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5E" w:rsidRDefault="004B505E" w:rsidP="004B505E">
      <w:pPr>
        <w:rPr>
          <w:rFonts w:hint="eastAsia"/>
        </w:rPr>
      </w:pPr>
      <w:r>
        <w:rPr>
          <w:rFonts w:hint="eastAsia"/>
        </w:rPr>
        <w:t>江苏旅游职业学院教师师徒结对帮扶</w:t>
      </w:r>
      <w:bookmarkStart w:id="0" w:name="_GoBack"/>
      <w:bookmarkEnd w:id="0"/>
      <w:r>
        <w:rPr>
          <w:rFonts w:hint="eastAsia"/>
        </w:rPr>
        <w:t>实施方案（试行）</w:t>
      </w:r>
    </w:p>
    <w:p w:rsidR="004B505E" w:rsidRDefault="004B505E" w:rsidP="004B505E"/>
    <w:p w:rsidR="004B505E" w:rsidRDefault="004B505E" w:rsidP="004B505E">
      <w:r>
        <w:t xml:space="preserve"> 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为提升全院教师的整体教学水平，加快青年教师的成长步伐，尽快打造一支高素质的教师队伍，满足学院提档升级对师资队伍的需要，拟以师徒结对帮扶的方式开展对青年教师的培养。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一、指导思想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充分发挥学院优秀教师传、帮、带作用，通过滴灌式精准帮扶来迅速提升青年教师的教学能力，使其快速健康成长，打造一支师德高尚、理念先进、业务精湛的新型教师队伍，全面提升学院教学质量，实现学院的可持续发展。</w:t>
      </w:r>
      <w:r>
        <w:rPr>
          <w:rFonts w:hint="eastAsia"/>
        </w:rPr>
        <w:t xml:space="preserve"> 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二、师徒对象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师傅：省、市和学院教学名师、专业（学科）带头人；国家级、省级认定的骨干教师或大师；学院认定的教育教学优秀教师。一般应具有副高及以上职称。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徒弟：近三年参加工作的新聘教师；自认为课堂教学能力需要进一步提高的教师。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三、结对目标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师徒结对帮扶时间为一学年。通过师傅的严格管理、言传身教、精心指导，使徒弟在师德修养、教育教学能力，尤其是在课堂教学的组织管理、知识与技能的传授等方面都能达到教书育人、为人师表的教学能手级别的标准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、一个月内能够了解本专业的人才培养方案、任教课程的《课程标准》和任教班级学生特点；能够认真钻研教材，并制定详细教学方案以及运用多媒体技术教学手段；课堂教学组织有序；及时认真批改学生作业。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一学期内能够熟悉本专业的人才培养方案、任教课程的《课程标准》，掌握任教班级学生的心理特点；能够认真钻研教材、精心设计教学过程、制定详细教学方案以及合理运用多媒体技术，课堂教学组织严密；作业布置有深度，批改及时有针对性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学年内能够做到教学目标明确，教学过程设计合理，驾驭课堂能力强，教学组织严密，能运用多种现代教育技术手段，注重学生能力培养，教学效果良好。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四、双方职责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（一）师傅职责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、关心结对教师的师德、教育教学、业务学习等情况，力争做到“三带”，即：带师魂、带师德、</w:t>
      </w:r>
      <w:proofErr w:type="gramStart"/>
      <w:r>
        <w:rPr>
          <w:rFonts w:hint="eastAsia"/>
        </w:rPr>
        <w:t>带师能</w:t>
      </w:r>
      <w:proofErr w:type="gramEnd"/>
      <w:r>
        <w:rPr>
          <w:rFonts w:hint="eastAsia"/>
        </w:rPr>
        <w:t>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lastRenderedPageBreak/>
        <w:t>2</w:t>
      </w:r>
      <w:r>
        <w:rPr>
          <w:rFonts w:hint="eastAsia"/>
        </w:rPr>
        <w:t>、每学期初要指导结对教师制定教学计划，每周指导结对教师备课</w:t>
      </w:r>
      <w:r>
        <w:rPr>
          <w:rFonts w:hint="eastAsia"/>
        </w:rPr>
        <w:t>1</w:t>
      </w:r>
      <w:r>
        <w:rPr>
          <w:rFonts w:hint="eastAsia"/>
        </w:rPr>
        <w:t>次。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、有计划地对结对教师进行听课、评课指导，每学期听结对教师课不少于</w:t>
      </w:r>
      <w:r>
        <w:rPr>
          <w:rFonts w:hint="eastAsia"/>
        </w:rPr>
        <w:t>18</w:t>
      </w:r>
      <w:r>
        <w:rPr>
          <w:rFonts w:hint="eastAsia"/>
        </w:rPr>
        <w:t>次，课后及时评析，共同研究课堂教学改革的措施，并记录指导情况，每月指导结对教师撰写教学反思或教育教学案例至少</w:t>
      </w:r>
      <w:r>
        <w:rPr>
          <w:rFonts w:hint="eastAsia"/>
        </w:rPr>
        <w:t>1</w:t>
      </w:r>
      <w:r>
        <w:rPr>
          <w:rFonts w:hint="eastAsia"/>
        </w:rPr>
        <w:t>篇；每学期指导结对教师上公开课</w:t>
      </w:r>
      <w:r>
        <w:rPr>
          <w:rFonts w:hint="eastAsia"/>
        </w:rPr>
        <w:t>1</w:t>
      </w:r>
      <w:r>
        <w:rPr>
          <w:rFonts w:hint="eastAsia"/>
        </w:rPr>
        <w:t>节。在听课、评课中了解、分析、研究结对教师的教学特长和不足，要毫无保留地对结对教师进行指导，提高他们对教材处理、教学组织和教学掌控的能力，并帮助他们逐步形成自己的教学特色。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、每月为结对教师上</w:t>
      </w:r>
      <w:r>
        <w:rPr>
          <w:rFonts w:hint="eastAsia"/>
        </w:rPr>
        <w:t>1</w:t>
      </w:r>
      <w:r>
        <w:rPr>
          <w:rFonts w:hint="eastAsia"/>
        </w:rPr>
        <w:t>节示范课，并结合当前教育教学改革动态及结对教师任教学科的情况，推荐、指导结对教师阅读有关教育教学理论书籍及教学参考书。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、积极支持结对教师参加学院组织的各项教学竞赛和交流活动，并作好必要的指导。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、认真指导结对教师分析学生情况和班级现状，传授教学方法和艺术。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、指导结对教师开展教育教学实验和研究，指导他们每学年至少要写出</w:t>
      </w:r>
      <w:r>
        <w:rPr>
          <w:rFonts w:hint="eastAsia"/>
        </w:rPr>
        <w:t>1</w:t>
      </w:r>
      <w:r>
        <w:rPr>
          <w:rFonts w:hint="eastAsia"/>
        </w:rPr>
        <w:t>篇有较高质量的教育教学研究论文或者</w:t>
      </w:r>
      <w:r>
        <w:rPr>
          <w:rFonts w:hint="eastAsia"/>
        </w:rPr>
        <w:t>1</w:t>
      </w:r>
      <w:r>
        <w:rPr>
          <w:rFonts w:hint="eastAsia"/>
        </w:rPr>
        <w:t>篇完整的教学设计。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、每学期结束，写出指导小结，包括听课情况、指导效果、存在问题和采取措施等。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（二）徒弟任务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、认真贯彻师德规范，自觉执行师德标准，教书育人，为人师表。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、认真钻研教育教学理论，认真执行教学常规，有</w:t>
      </w:r>
      <w:proofErr w:type="gramStart"/>
      <w:r>
        <w:rPr>
          <w:rFonts w:hint="eastAsia"/>
        </w:rPr>
        <w:t>疑</w:t>
      </w:r>
      <w:proofErr w:type="gramEnd"/>
      <w:r>
        <w:rPr>
          <w:rFonts w:hint="eastAsia"/>
        </w:rPr>
        <w:t>必问。从备课、上课、听课、评课、作业批改、讲评到编写试卷、撰写论文、制作课件等方面进行深入、细致的学习，以此来尽快完善自己的师德修养，提升自己的教学技能。要求每星期主动请教备课以及对教学的具体安排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、每周至少听</w:t>
      </w:r>
      <w:r>
        <w:rPr>
          <w:rFonts w:hint="eastAsia"/>
        </w:rPr>
        <w:t>2</w:t>
      </w:r>
      <w:r>
        <w:rPr>
          <w:rFonts w:hint="eastAsia"/>
        </w:rPr>
        <w:t>节课。其中</w:t>
      </w:r>
      <w:r>
        <w:rPr>
          <w:rFonts w:hint="eastAsia"/>
        </w:rPr>
        <w:t>1</w:t>
      </w:r>
      <w:r>
        <w:rPr>
          <w:rFonts w:hint="eastAsia"/>
        </w:rPr>
        <w:t>节为指导教师的课，</w:t>
      </w:r>
      <w:r>
        <w:rPr>
          <w:rFonts w:hint="eastAsia"/>
        </w:rPr>
        <w:t>1</w:t>
      </w:r>
      <w:r>
        <w:rPr>
          <w:rFonts w:hint="eastAsia"/>
        </w:rPr>
        <w:t>节为其他教师的课。徒弟要系统的听完师傅的一门课程。每月要给指导教师上</w:t>
      </w:r>
      <w:r>
        <w:rPr>
          <w:rFonts w:hint="eastAsia"/>
        </w:rPr>
        <w:t>1</w:t>
      </w:r>
      <w:r>
        <w:rPr>
          <w:rFonts w:hint="eastAsia"/>
        </w:rPr>
        <w:t>节汇报课，带头参与学院公开课、优质课，努力提高教育教学水平，每学期教学公开课</w:t>
      </w:r>
      <w:r>
        <w:rPr>
          <w:rFonts w:hint="eastAsia"/>
        </w:rPr>
        <w:t>1</w:t>
      </w:r>
      <w:r>
        <w:rPr>
          <w:rFonts w:hint="eastAsia"/>
        </w:rPr>
        <w:t>节。积极参加教研活动和集体备课活动，积极参加学院的各项竞赛和研讨活动，乐于和指导教师交流研讨，乐于和同专业（学科）或跨专业（学科）教师合作。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、积极参与校本教学课题研究，每学期认真研读</w:t>
      </w:r>
      <w:r>
        <w:rPr>
          <w:rFonts w:hint="eastAsia"/>
        </w:rPr>
        <w:t>1</w:t>
      </w:r>
      <w:r>
        <w:rPr>
          <w:rFonts w:hint="eastAsia"/>
        </w:rPr>
        <w:t>本教育理论专著，积极阅读教育理论书籍和教学参考书，形成扎实的教育理论基础知识，并认真做好读书笔记。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、主动请指导教师协助分析学生情况和班级现状，制定教学组织的措施，多向指导教师请教教学方法和艺术。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、每学期结束，在指导教师的指导下，至少要独立完成</w:t>
      </w:r>
      <w:r>
        <w:rPr>
          <w:rFonts w:hint="eastAsia"/>
        </w:rPr>
        <w:t>1</w:t>
      </w:r>
      <w:r>
        <w:rPr>
          <w:rFonts w:hint="eastAsia"/>
        </w:rPr>
        <w:t>篇有较高质量的教育教学研究论文或者</w:t>
      </w:r>
      <w:r>
        <w:rPr>
          <w:rFonts w:hint="eastAsia"/>
        </w:rPr>
        <w:t>1</w:t>
      </w:r>
      <w:r>
        <w:rPr>
          <w:rFonts w:hint="eastAsia"/>
        </w:rPr>
        <w:t>篇完整的教学设计。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lastRenderedPageBreak/>
        <w:t>7</w:t>
      </w:r>
      <w:r>
        <w:rPr>
          <w:rFonts w:hint="eastAsia"/>
        </w:rPr>
        <w:t>、学期结束时作好一份教学研究工作总结。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、结对教师如果在参加省级教学比赛中获得一等奖，可以申请提前结束师徒结对。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五、工作流程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、学院负责此工作的职能部门进行动员部署。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、各二级院系（部）认真组织师傅和徒弟的报名工作，在征求双方意见的基础上形成结对，填写师徒结对帮扶表（见附件</w:t>
      </w:r>
      <w:r>
        <w:rPr>
          <w:rFonts w:hint="eastAsia"/>
        </w:rPr>
        <w:t>1</w:t>
      </w:r>
      <w:r>
        <w:rPr>
          <w:rFonts w:hint="eastAsia"/>
        </w:rPr>
        <w:t>），并统一上报。在征得双方所在二级院系（部）同意后，结对帮扶可以跨二级院系（部）。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、职能部门负责统一收集并审核师徒结对帮扶表。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、二级院系（部）组织师徒双方签订师徒结对帮扶协议（见附件</w:t>
      </w:r>
      <w:r>
        <w:rPr>
          <w:rFonts w:hint="eastAsia"/>
        </w:rPr>
        <w:t>2</w:t>
      </w:r>
      <w:r>
        <w:rPr>
          <w:rFonts w:hint="eastAsia"/>
        </w:rPr>
        <w:t>），并</w:t>
      </w:r>
      <w:proofErr w:type="gramStart"/>
      <w:r>
        <w:rPr>
          <w:rFonts w:hint="eastAsia"/>
        </w:rPr>
        <w:t>报职能</w:t>
      </w:r>
      <w:proofErr w:type="gramEnd"/>
      <w:r>
        <w:rPr>
          <w:rFonts w:hint="eastAsia"/>
        </w:rPr>
        <w:t>部门备案。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六、其它要求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、建立健全结对帮扶的全过程管理和考核评价体系，完善管理台账。每两个月对结对帮扶工作进行抽查，一学期结束进行全部考核，一年期满，组织验收和综合考核。</w:t>
      </w:r>
    </w:p>
    <w:p w:rsidR="004B505E" w:rsidRDefault="004B505E" w:rsidP="004B505E"/>
    <w:p w:rsidR="004B505E" w:rsidRDefault="004B505E" w:rsidP="004B505E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、对每位师傅发放聘书，作为评选优秀的重要依据。每学期对师徒结对成效进行考核，对合格的师傅给予相应职级</w:t>
      </w:r>
      <w:r>
        <w:rPr>
          <w:rFonts w:hint="eastAsia"/>
        </w:rPr>
        <w:t>36</w:t>
      </w:r>
      <w:r>
        <w:rPr>
          <w:rFonts w:hint="eastAsia"/>
        </w:rPr>
        <w:t>课时补助并计入工作量，其补助经费从师资培训专项经费中列支。</w:t>
      </w:r>
    </w:p>
    <w:p w:rsidR="004B505E" w:rsidRDefault="004B505E" w:rsidP="004B505E"/>
    <w:p w:rsidR="001C212E" w:rsidRDefault="004B505E" w:rsidP="004B505E">
      <w:r>
        <w:rPr>
          <w:rFonts w:hint="eastAsia"/>
        </w:rPr>
        <w:t>3</w:t>
      </w:r>
      <w:r>
        <w:rPr>
          <w:rFonts w:hint="eastAsia"/>
        </w:rPr>
        <w:t>、符合条件的优秀教师必须发挥传、帮、带作用，积极踊跃申报，原则上确保带一个徒弟；对符合条件需要帮扶的教师必须实行全覆盖，凡是不服从安排又不主动申请的教师将按照学院有关规定处理。</w:t>
      </w:r>
    </w:p>
    <w:sectPr w:rsidR="001C2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5E"/>
    <w:rsid w:val="001C212E"/>
    <w:rsid w:val="0028297F"/>
    <w:rsid w:val="004B505E"/>
    <w:rsid w:val="0050482B"/>
    <w:rsid w:val="00682526"/>
    <w:rsid w:val="00B11987"/>
    <w:rsid w:val="00F1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1961</Characters>
  <Application>Microsoft Office Word</Application>
  <DocSecurity>0</DocSecurity>
  <Lines>16</Lines>
  <Paragraphs>4</Paragraphs>
  <ScaleCrop>false</ScaleCrop>
  <Company>Microsoft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2019-05-08T02:32:00Z</dcterms:created>
  <dcterms:modified xsi:type="dcterms:W3CDTF">2019-05-08T02:33:00Z</dcterms:modified>
</cp:coreProperties>
</file>